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3E1C7" w14:textId="77777777" w:rsidR="00C837E0" w:rsidRPr="00070712" w:rsidRDefault="00C837E0" w:rsidP="00C837E0">
      <w:pPr>
        <w:pStyle w:val="StylZa"/>
        <w:spacing w:after="240"/>
      </w:pPr>
      <w:bookmarkStart w:id="0" w:name="_GoBack"/>
      <w:bookmarkEnd w:id="0"/>
      <w:r w:rsidRPr="00070712">
        <w:t xml:space="preserve">Załącznik nr </w:t>
      </w:r>
      <w:r w:rsidR="00A939CF" w:rsidRPr="00070712">
        <w:t>2</w:t>
      </w:r>
      <w:r w:rsidR="00AC336A" w:rsidRPr="00070712">
        <w:t xml:space="preserve"> </w:t>
      </w:r>
      <w:r w:rsidRPr="00070712">
        <w:t xml:space="preserve">do SWZ </w:t>
      </w:r>
    </w:p>
    <w:p w14:paraId="137957C0" w14:textId="77777777" w:rsidR="00C837E0" w:rsidRPr="00070712" w:rsidRDefault="00AC336A" w:rsidP="00AC336A">
      <w:pPr>
        <w:pStyle w:val="Styltytuza"/>
        <w:spacing w:after="0"/>
      </w:pPr>
      <w:r w:rsidRPr="00070712">
        <w:t>Formularz cenowy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C837E0" w:rsidRPr="00070712" w14:paraId="433CA3D9" w14:textId="77777777" w:rsidTr="009467A9">
        <w:trPr>
          <w:cantSplit/>
          <w:trHeight w:hRule="exact" w:val="718"/>
        </w:trPr>
        <w:tc>
          <w:tcPr>
            <w:tcW w:w="1957" w:type="pct"/>
            <w:shd w:val="clear" w:color="auto" w:fill="002060"/>
            <w:vAlign w:val="center"/>
          </w:tcPr>
          <w:p w14:paraId="31282D07" w14:textId="77777777" w:rsidR="00C837E0" w:rsidRPr="00070712" w:rsidRDefault="00C837E0" w:rsidP="00904AB7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707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6D543BEF" w14:textId="77777777" w:rsidR="00C837E0" w:rsidRPr="00070712" w:rsidRDefault="00C837E0" w:rsidP="00904AB7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538C2A39" w14:textId="77777777" w:rsidR="00C837E0" w:rsidRPr="00070712" w:rsidRDefault="00C837E0" w:rsidP="00904AB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C837E0" w:rsidRPr="00070712" w14:paraId="34BC51B6" w14:textId="77777777" w:rsidTr="009467A9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08669F31" w14:textId="77777777" w:rsidR="00C837E0" w:rsidRPr="00070712" w:rsidRDefault="00C837E0" w:rsidP="00904AB7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707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63F5C8BB" w14:textId="77777777" w:rsidR="00C837E0" w:rsidRPr="00070712" w:rsidRDefault="00C837E0" w:rsidP="00904AB7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707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67229508" w14:textId="77777777" w:rsidR="00C837E0" w:rsidRPr="00070712" w:rsidRDefault="00C837E0" w:rsidP="00904AB7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37978BFC" w14:textId="09E9F98D" w:rsidR="00FE3372" w:rsidRPr="00070712" w:rsidRDefault="00FE3372" w:rsidP="00CC1BEA">
      <w:pPr>
        <w:spacing w:before="120" w:after="120" w:line="276" w:lineRule="auto"/>
        <w:rPr>
          <w:rFonts w:cs="Arial"/>
          <w:b/>
          <w:bCs/>
          <w:sz w:val="20"/>
          <w:szCs w:val="20"/>
        </w:rPr>
      </w:pPr>
      <w:r w:rsidRPr="00070712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="000C0305" w:rsidRPr="00070712">
        <w:rPr>
          <w:rFonts w:cs="Arial"/>
          <w:b/>
          <w:bCs/>
          <w:sz w:val="20"/>
          <w:szCs w:val="20"/>
        </w:rPr>
        <w:t>„Wykonanie ekspertyz - operatów stanu technicznego dla dróg dojazdowych asfaltowych prowadzących do zadania geologicznego pn. Bobrowa Wola-1 wraz z projektem przebudowy zjazdu oraz POR”</w:t>
      </w:r>
      <w:r w:rsidR="000C0305" w:rsidRPr="00070712">
        <w:rPr>
          <w:rFonts w:cs="Arial"/>
          <w:bCs/>
          <w:sz w:val="20"/>
          <w:szCs w:val="20"/>
        </w:rPr>
        <w:t xml:space="preserve">, numer postępowania: </w:t>
      </w:r>
      <w:r w:rsidR="000C0305" w:rsidRPr="00070712">
        <w:rPr>
          <w:rFonts w:cs="Arial"/>
          <w:b/>
          <w:bCs/>
          <w:sz w:val="20"/>
          <w:szCs w:val="20"/>
        </w:rPr>
        <w:t xml:space="preserve">NP/ORLEN/26/0551/GE/DRW </w:t>
      </w:r>
      <w:r w:rsidRPr="00070712">
        <w:rPr>
          <w:rFonts w:cs="Arial"/>
          <w:sz w:val="20"/>
          <w:szCs w:val="20"/>
        </w:rPr>
        <w:t>oferujemy następujące ceny: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88"/>
        <w:gridCol w:w="681"/>
        <w:gridCol w:w="3659"/>
        <w:gridCol w:w="2068"/>
        <w:gridCol w:w="2066"/>
      </w:tblGrid>
      <w:tr w:rsidR="00C93273" w:rsidRPr="00070712" w14:paraId="7681FA09" w14:textId="77777777" w:rsidTr="000C0305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065B" w14:textId="77777777" w:rsidR="00C93273" w:rsidRPr="00070712" w:rsidRDefault="00C93273" w:rsidP="000C030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Lp.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B9A9" w14:textId="3D1BC50F" w:rsidR="00C93273" w:rsidRPr="00070712" w:rsidRDefault="000C0305" w:rsidP="000C030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 xml:space="preserve">Nazwa i zakres </w:t>
            </w:r>
            <w:r w:rsidR="00C37C36" w:rsidRPr="00070712">
              <w:rPr>
                <w:sz w:val="20"/>
                <w:szCs w:val="20"/>
              </w:rPr>
              <w:t>E</w:t>
            </w:r>
            <w:r w:rsidRPr="00070712">
              <w:rPr>
                <w:sz w:val="20"/>
                <w:szCs w:val="20"/>
              </w:rPr>
              <w:t>TAPU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51C0" w14:textId="16F9FB2E" w:rsidR="00C93273" w:rsidRPr="00070712" w:rsidRDefault="00C93273" w:rsidP="000C030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Cena</w:t>
            </w:r>
            <w:r w:rsidR="00E06859" w:rsidRPr="00070712">
              <w:rPr>
                <w:sz w:val="20"/>
                <w:szCs w:val="20"/>
              </w:rPr>
              <w:t xml:space="preserve"> netto</w:t>
            </w:r>
            <w:r w:rsidR="00E06859" w:rsidRPr="00070712">
              <w:rPr>
                <w:sz w:val="20"/>
                <w:szCs w:val="20"/>
              </w:rPr>
              <w:br/>
            </w:r>
            <w:r w:rsidR="000C0305" w:rsidRPr="00070712">
              <w:rPr>
                <w:sz w:val="20"/>
                <w:szCs w:val="20"/>
              </w:rPr>
              <w:t>za zadania składające się na ETAP I</w:t>
            </w:r>
            <w:r w:rsidRPr="00070712">
              <w:rPr>
                <w:sz w:val="20"/>
                <w:szCs w:val="20"/>
              </w:rPr>
              <w:br/>
              <w:t>(zł)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05EC" w14:textId="428DEE3C" w:rsidR="00C93273" w:rsidRPr="00070712" w:rsidRDefault="00C93273" w:rsidP="000C030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Cena</w:t>
            </w:r>
            <w:r w:rsidR="00E06859" w:rsidRPr="00070712">
              <w:rPr>
                <w:sz w:val="20"/>
                <w:szCs w:val="20"/>
              </w:rPr>
              <w:t xml:space="preserve"> netto</w:t>
            </w:r>
            <w:r w:rsidR="00E06859" w:rsidRPr="00070712">
              <w:rPr>
                <w:sz w:val="20"/>
                <w:szCs w:val="20"/>
              </w:rPr>
              <w:br/>
            </w:r>
            <w:r w:rsidR="000C0305" w:rsidRPr="00070712">
              <w:rPr>
                <w:sz w:val="20"/>
                <w:szCs w:val="20"/>
              </w:rPr>
              <w:t>za ETAP</w:t>
            </w:r>
            <w:r w:rsidRPr="00070712">
              <w:rPr>
                <w:sz w:val="20"/>
                <w:szCs w:val="20"/>
              </w:rPr>
              <w:br/>
              <w:t>(zł)</w:t>
            </w:r>
          </w:p>
        </w:tc>
      </w:tr>
      <w:tr w:rsidR="00C93273" w:rsidRPr="00070712" w14:paraId="49BB8F23" w14:textId="77777777" w:rsidTr="000C0305"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21A29" w14:textId="77777777" w:rsidR="00C93273" w:rsidRPr="00070712" w:rsidRDefault="00C93273" w:rsidP="00C837E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1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9082" w14:textId="636EF40C" w:rsidR="00C93273" w:rsidRPr="00070712" w:rsidRDefault="000C0305" w:rsidP="000C0305">
            <w:pPr>
              <w:spacing w:before="120" w:line="240" w:lineRule="auto"/>
              <w:jc w:val="left"/>
              <w:rPr>
                <w:sz w:val="20"/>
                <w:szCs w:val="20"/>
              </w:rPr>
            </w:pPr>
            <w:r w:rsidRPr="00070712">
              <w:rPr>
                <w:rFonts w:cs="Arial"/>
                <w:b/>
                <w:sz w:val="20"/>
                <w:szCs w:val="20"/>
              </w:rPr>
              <w:t>ETAP</w:t>
            </w:r>
            <w:r w:rsidR="00C93273" w:rsidRPr="00070712">
              <w:rPr>
                <w:rFonts w:cs="Arial"/>
                <w:b/>
                <w:sz w:val="20"/>
                <w:szCs w:val="20"/>
              </w:rPr>
              <w:t xml:space="preserve"> I</w:t>
            </w:r>
            <w:r w:rsidR="00C93273" w:rsidRPr="00070712">
              <w:rPr>
                <w:rFonts w:cs="Arial"/>
                <w:sz w:val="20"/>
                <w:szCs w:val="20"/>
              </w:rPr>
              <w:br/>
            </w:r>
            <w:r w:rsidRPr="00070712">
              <w:rPr>
                <w:rFonts w:cs="Arial"/>
                <w:color w:val="000000" w:themeColor="text1"/>
                <w:sz w:val="20"/>
                <w:szCs w:val="20"/>
              </w:rPr>
              <w:t>prace projektowe, POR dla przejazdu przez most, POR dla przebudowy zjazdu, POR dla prowadzenia inwestycji wraz z uzyskaniem wszelkich niezbędnych zgód/zatwierdzeń urzędowych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32BE7736" w14:textId="77777777" w:rsidR="00C93273" w:rsidRPr="00070712" w:rsidRDefault="00C93273" w:rsidP="00C9327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1DFF" w14:textId="77777777" w:rsidR="00C93273" w:rsidRPr="00070712" w:rsidRDefault="00C93273" w:rsidP="00C93273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070712">
              <w:rPr>
                <w:rFonts w:cs="Arial"/>
                <w:bCs/>
                <w:sz w:val="20"/>
                <w:szCs w:val="20"/>
              </w:rPr>
              <w:t>[…..]</w:t>
            </w:r>
          </w:p>
        </w:tc>
      </w:tr>
      <w:tr w:rsidR="00C93273" w:rsidRPr="00070712" w14:paraId="670A8FD8" w14:textId="77777777" w:rsidTr="00C93273"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F00D7" w14:textId="77777777" w:rsidR="00C93273" w:rsidRPr="00070712" w:rsidRDefault="00C93273" w:rsidP="00C837E0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0AC1" w14:textId="77777777" w:rsidR="00C93273" w:rsidRPr="00070712" w:rsidRDefault="00C93273" w:rsidP="00904AB7">
            <w:pPr>
              <w:spacing w:line="240" w:lineRule="auto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1.1.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4F00" w14:textId="54D0BB7F" w:rsidR="00C93273" w:rsidRPr="00070712" w:rsidRDefault="000C0305" w:rsidP="00C37C36">
            <w:pPr>
              <w:spacing w:line="240" w:lineRule="auto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Projekt przebudowy zjazdu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9861" w14:textId="77777777" w:rsidR="00C93273" w:rsidRPr="00070712" w:rsidRDefault="00C93273" w:rsidP="00C9327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70712">
              <w:rPr>
                <w:rFonts w:cs="Arial"/>
                <w:bCs/>
                <w:sz w:val="20"/>
                <w:szCs w:val="20"/>
              </w:rPr>
              <w:t>[…..]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288A91DD" w14:textId="77777777" w:rsidR="00C93273" w:rsidRPr="00070712" w:rsidRDefault="00C93273" w:rsidP="00C93273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0C0305" w:rsidRPr="00070712" w14:paraId="42637BC3" w14:textId="77777777" w:rsidTr="00FC71FB"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FE589" w14:textId="77777777" w:rsidR="000C0305" w:rsidRPr="00070712" w:rsidRDefault="000C0305" w:rsidP="000C030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A2CC" w14:textId="56121DE0" w:rsidR="000C0305" w:rsidRPr="00070712" w:rsidRDefault="000C0305" w:rsidP="000C0305">
            <w:pPr>
              <w:spacing w:line="240" w:lineRule="auto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1.2.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2069" w14:textId="41A3E574" w:rsidR="000C0305" w:rsidRPr="00070712" w:rsidRDefault="000C0305" w:rsidP="000C0305">
            <w:pPr>
              <w:spacing w:line="240" w:lineRule="auto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POR na czas przejazdu przez most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2DBE" w14:textId="765720DF" w:rsidR="000C0305" w:rsidRPr="00070712" w:rsidRDefault="000C0305" w:rsidP="000C0305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070712">
              <w:rPr>
                <w:rFonts w:cs="Arial"/>
                <w:bCs/>
                <w:sz w:val="20"/>
                <w:szCs w:val="20"/>
              </w:rPr>
              <w:t>[…..]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3A5AA472" w14:textId="77777777" w:rsidR="000C0305" w:rsidRPr="00070712" w:rsidRDefault="000C0305" w:rsidP="000C0305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0C0305" w:rsidRPr="00070712" w14:paraId="40B50105" w14:textId="77777777" w:rsidTr="00FC71FB"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5EA59" w14:textId="77777777" w:rsidR="000C0305" w:rsidRPr="00070712" w:rsidRDefault="000C0305" w:rsidP="000C030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4BCC" w14:textId="119E44F5" w:rsidR="000C0305" w:rsidRPr="00070712" w:rsidRDefault="000C0305" w:rsidP="000C0305">
            <w:pPr>
              <w:spacing w:line="240" w:lineRule="auto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1.3.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A780" w14:textId="6CF47167" w:rsidR="000C0305" w:rsidRPr="00070712" w:rsidRDefault="000C0305" w:rsidP="000C0305">
            <w:pPr>
              <w:spacing w:line="240" w:lineRule="auto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POR na czas przebudowy zjazdu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C3E6" w14:textId="0795079F" w:rsidR="000C0305" w:rsidRPr="00070712" w:rsidRDefault="000C0305" w:rsidP="000C0305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070712">
              <w:rPr>
                <w:rFonts w:cs="Arial"/>
                <w:bCs/>
                <w:sz w:val="20"/>
                <w:szCs w:val="20"/>
              </w:rPr>
              <w:t>[…..]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5BEA25B2" w14:textId="77777777" w:rsidR="000C0305" w:rsidRPr="00070712" w:rsidRDefault="000C0305" w:rsidP="000C0305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C93273" w:rsidRPr="00070712" w14:paraId="20A1FC82" w14:textId="77777777" w:rsidTr="00C93273"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3307" w14:textId="77777777" w:rsidR="00C93273" w:rsidRPr="00070712" w:rsidRDefault="00C93273" w:rsidP="00C837E0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5A0E" w14:textId="0B728392" w:rsidR="00C93273" w:rsidRPr="00070712" w:rsidRDefault="000C0305" w:rsidP="00904AB7">
            <w:pPr>
              <w:spacing w:line="240" w:lineRule="auto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1.4</w:t>
            </w:r>
            <w:r w:rsidR="00C93273" w:rsidRPr="00070712">
              <w:rPr>
                <w:sz w:val="20"/>
                <w:szCs w:val="20"/>
              </w:rPr>
              <w:t>.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7BA4" w14:textId="3A74CC45" w:rsidR="00C93273" w:rsidRPr="00070712" w:rsidRDefault="000C0305" w:rsidP="00904AB7">
            <w:pPr>
              <w:spacing w:line="240" w:lineRule="auto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POR na czas trwania inwestycji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1107" w14:textId="77777777" w:rsidR="00C93273" w:rsidRPr="00070712" w:rsidRDefault="00C93273" w:rsidP="00C9327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70712">
              <w:rPr>
                <w:rFonts w:cs="Arial"/>
                <w:bCs/>
                <w:sz w:val="20"/>
                <w:szCs w:val="20"/>
              </w:rPr>
              <w:t>[…..]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1DC81A34" w14:textId="77777777" w:rsidR="00C93273" w:rsidRPr="00070712" w:rsidRDefault="00C93273" w:rsidP="00C93273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C93273" w:rsidRPr="00070712" w14:paraId="102186F5" w14:textId="77777777" w:rsidTr="000C0305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C2E0" w14:textId="77777777" w:rsidR="00C93273" w:rsidRPr="00070712" w:rsidRDefault="00C93273" w:rsidP="00C837E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2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AEF6" w14:textId="2CF83AA0" w:rsidR="00C93273" w:rsidRPr="00070712" w:rsidRDefault="000C0305" w:rsidP="000C0305">
            <w:pPr>
              <w:spacing w:before="120"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 w:rsidRPr="00070712">
              <w:rPr>
                <w:rFonts w:cs="Arial"/>
                <w:b/>
                <w:sz w:val="20"/>
                <w:szCs w:val="20"/>
              </w:rPr>
              <w:t>ETAP</w:t>
            </w:r>
            <w:r w:rsidR="00C93273" w:rsidRPr="00070712">
              <w:rPr>
                <w:rFonts w:cs="Arial"/>
                <w:b/>
                <w:sz w:val="20"/>
                <w:szCs w:val="20"/>
              </w:rPr>
              <w:t xml:space="preserve"> II</w:t>
            </w:r>
            <w:r w:rsidR="00C93273" w:rsidRPr="00070712">
              <w:rPr>
                <w:rFonts w:cs="Arial"/>
                <w:sz w:val="20"/>
                <w:szCs w:val="20"/>
              </w:rPr>
              <w:br/>
            </w:r>
            <w:r w:rsidRPr="00070712">
              <w:rPr>
                <w:rFonts w:cs="Arial"/>
                <w:color w:val="000000" w:themeColor="text1"/>
                <w:sz w:val="20"/>
                <w:szCs w:val="20"/>
              </w:rPr>
              <w:t>ekspertyza stanu dróg przed inwestycją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18E51E4A" w14:textId="77777777" w:rsidR="00C93273" w:rsidRPr="00070712" w:rsidRDefault="00C93273" w:rsidP="00C9327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B2C2" w14:textId="77777777" w:rsidR="00C93273" w:rsidRPr="00070712" w:rsidRDefault="00C93273" w:rsidP="00C93273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070712">
              <w:rPr>
                <w:rFonts w:cs="Arial"/>
                <w:bCs/>
                <w:sz w:val="20"/>
                <w:szCs w:val="20"/>
              </w:rPr>
              <w:t>[…..]</w:t>
            </w:r>
          </w:p>
        </w:tc>
      </w:tr>
      <w:tr w:rsidR="000C0305" w:rsidRPr="00070712" w14:paraId="03BA2F11" w14:textId="77777777" w:rsidTr="000C0305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AC2B" w14:textId="674D4CAB" w:rsidR="000C0305" w:rsidRPr="00070712" w:rsidRDefault="000C0305" w:rsidP="00C837E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70712">
              <w:rPr>
                <w:sz w:val="20"/>
                <w:szCs w:val="20"/>
              </w:rPr>
              <w:t>3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CE5C" w14:textId="4A801AFB" w:rsidR="000C0305" w:rsidRPr="00070712" w:rsidRDefault="000C0305" w:rsidP="000C0305">
            <w:pPr>
              <w:spacing w:before="120" w:line="240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070712">
              <w:rPr>
                <w:rFonts w:cs="Arial"/>
                <w:b/>
                <w:sz w:val="20"/>
                <w:szCs w:val="20"/>
              </w:rPr>
              <w:t>ETAP III</w:t>
            </w:r>
            <w:r w:rsidRPr="00070712">
              <w:rPr>
                <w:rFonts w:cs="Arial"/>
                <w:sz w:val="20"/>
                <w:szCs w:val="20"/>
              </w:rPr>
              <w:br/>
            </w:r>
            <w:r w:rsidRPr="00070712">
              <w:rPr>
                <w:rFonts w:cs="Arial"/>
                <w:color w:val="000000" w:themeColor="text1"/>
                <w:sz w:val="20"/>
                <w:szCs w:val="20"/>
              </w:rPr>
              <w:t>ekspertyza stanu dróg po inwestycji połączona z wyceną ewentualnych szkód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18CF3FA5" w14:textId="77777777" w:rsidR="000C0305" w:rsidRPr="00070712" w:rsidRDefault="000C0305" w:rsidP="00C9327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5476" w14:textId="01740C2C" w:rsidR="000C0305" w:rsidRPr="00070712" w:rsidRDefault="000C0305" w:rsidP="00C93273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070712">
              <w:rPr>
                <w:rFonts w:cs="Arial"/>
                <w:bCs/>
                <w:sz w:val="20"/>
                <w:szCs w:val="20"/>
              </w:rPr>
              <w:t>[…..]</w:t>
            </w:r>
          </w:p>
        </w:tc>
      </w:tr>
      <w:tr w:rsidR="00C93273" w:rsidRPr="00070712" w14:paraId="70EB399D" w14:textId="77777777" w:rsidTr="00C93273">
        <w:trPr>
          <w:trHeight w:val="455"/>
        </w:trPr>
        <w:tc>
          <w:tcPr>
            <w:tcW w:w="38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2D9B" w14:textId="5E82ED54" w:rsidR="00C93273" w:rsidRPr="00070712" w:rsidRDefault="00C93273" w:rsidP="000C030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70712">
              <w:rPr>
                <w:b/>
                <w:sz w:val="20"/>
                <w:szCs w:val="20"/>
              </w:rPr>
              <w:t>SUMA</w:t>
            </w:r>
            <w:r w:rsidR="00A939CF" w:rsidRPr="00070712">
              <w:rPr>
                <w:sz w:val="20"/>
                <w:szCs w:val="20"/>
              </w:rPr>
              <w:t xml:space="preserve">: </w:t>
            </w:r>
            <w:r w:rsidR="000C0305" w:rsidRPr="00070712">
              <w:rPr>
                <w:b/>
                <w:sz w:val="20"/>
                <w:szCs w:val="20"/>
              </w:rPr>
              <w:t>ETAP</w:t>
            </w:r>
            <w:r w:rsidR="00A939CF" w:rsidRPr="00070712">
              <w:rPr>
                <w:b/>
                <w:sz w:val="20"/>
                <w:szCs w:val="20"/>
              </w:rPr>
              <w:t xml:space="preserve"> I</w:t>
            </w:r>
            <w:r w:rsidR="00A939CF" w:rsidRPr="00070712">
              <w:rPr>
                <w:sz w:val="20"/>
                <w:szCs w:val="20"/>
              </w:rPr>
              <w:t xml:space="preserve"> + </w:t>
            </w:r>
            <w:r w:rsidR="00A939CF" w:rsidRPr="00070712">
              <w:rPr>
                <w:b/>
                <w:sz w:val="20"/>
                <w:szCs w:val="20"/>
              </w:rPr>
              <w:t>E</w:t>
            </w:r>
            <w:r w:rsidR="000C0305" w:rsidRPr="00070712">
              <w:rPr>
                <w:b/>
                <w:sz w:val="20"/>
                <w:szCs w:val="20"/>
              </w:rPr>
              <w:t>TAP</w:t>
            </w:r>
            <w:r w:rsidR="00A939CF" w:rsidRPr="00070712">
              <w:rPr>
                <w:b/>
                <w:sz w:val="20"/>
                <w:szCs w:val="20"/>
              </w:rPr>
              <w:t xml:space="preserve"> II</w:t>
            </w:r>
            <w:r w:rsidR="000C0305" w:rsidRPr="00070712">
              <w:rPr>
                <w:sz w:val="20"/>
                <w:szCs w:val="20"/>
              </w:rPr>
              <w:t xml:space="preserve"> + </w:t>
            </w:r>
            <w:r w:rsidR="000C0305" w:rsidRPr="00070712">
              <w:rPr>
                <w:b/>
                <w:sz w:val="20"/>
                <w:szCs w:val="20"/>
              </w:rPr>
              <w:t>ETAP III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93E3" w14:textId="77777777" w:rsidR="00C93273" w:rsidRPr="00070712" w:rsidRDefault="00C93273" w:rsidP="00C93273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70712">
              <w:rPr>
                <w:rFonts w:cs="Arial"/>
                <w:b/>
                <w:bCs/>
                <w:sz w:val="20"/>
                <w:szCs w:val="20"/>
              </w:rPr>
              <w:t>[…..]</w:t>
            </w:r>
          </w:p>
        </w:tc>
      </w:tr>
    </w:tbl>
    <w:p w14:paraId="0B0E2730" w14:textId="77777777" w:rsidR="009A0C98" w:rsidRPr="00070712" w:rsidRDefault="009A0C98" w:rsidP="006E511C">
      <w:pPr>
        <w:pStyle w:val="DraftLineWC"/>
        <w:suppressAutoHyphens w:val="0"/>
        <w:spacing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00070712">
        <w:rPr>
          <w:rFonts w:ascii="Arial" w:hAnsi="Arial" w:cs="Arial"/>
          <w:b/>
          <w:bCs/>
        </w:rPr>
        <w:t xml:space="preserve">Uwaga: </w:t>
      </w:r>
      <w:r w:rsidRPr="00070712">
        <w:rPr>
          <w:rFonts w:ascii="Arial" w:hAnsi="Arial" w:cs="Arial"/>
        </w:rPr>
        <w:t>Wykonawca zobowiązany jest wypełnić wszys</w:t>
      </w:r>
      <w:r w:rsidR="006E511C" w:rsidRPr="00070712">
        <w:rPr>
          <w:rFonts w:ascii="Arial" w:hAnsi="Arial" w:cs="Arial"/>
        </w:rPr>
        <w:t>tkie pozycje oznaczone symbolem</w:t>
      </w:r>
      <w:r w:rsidRPr="00070712">
        <w:rPr>
          <w:rFonts w:ascii="Arial" w:hAnsi="Arial" w:cs="Arial"/>
          <w:bCs/>
        </w:rPr>
        <w:t>.</w:t>
      </w:r>
    </w:p>
    <w:p w14:paraId="39020653" w14:textId="77777777" w:rsidR="00C837E0" w:rsidRPr="00070712" w:rsidRDefault="00C837E0"/>
    <w:p w14:paraId="1DB9663C" w14:textId="4DF0B525" w:rsidR="00C837E0" w:rsidRPr="008E2A6F" w:rsidRDefault="008E2A6F" w:rsidP="008E2A6F">
      <w:pPr>
        <w:spacing w:after="840" w:line="240" w:lineRule="auto"/>
        <w:rPr>
          <w:rFonts w:cs="Arial"/>
          <w:sz w:val="20"/>
          <w:szCs w:val="20"/>
        </w:rPr>
      </w:pPr>
      <w:r w:rsidRPr="00070712">
        <w:rPr>
          <w:rFonts w:cs="Arial"/>
          <w:sz w:val="20"/>
          <w:szCs w:val="20"/>
        </w:rPr>
        <w:t>Rozliczenie zadania nastąpi po wykonaniu każdego E</w:t>
      </w:r>
      <w:r w:rsidR="000C0305" w:rsidRPr="00070712">
        <w:rPr>
          <w:rFonts w:cs="Arial"/>
          <w:sz w:val="20"/>
          <w:szCs w:val="20"/>
        </w:rPr>
        <w:t>TAPU</w:t>
      </w:r>
      <w:r w:rsidRPr="00070712">
        <w:rPr>
          <w:rFonts w:cs="Arial"/>
          <w:sz w:val="20"/>
          <w:szCs w:val="20"/>
        </w:rPr>
        <w:t xml:space="preserve"> w kwotach wyszczególnionych w ofercie na podstawie protokołów z częściowego wykonania zadania, zaakceptowanych i podpisanych przez przedstawicieli ORLEN S.A. – Oddział Geologii i Eksploatacji </w:t>
      </w:r>
      <w:proofErr w:type="spellStart"/>
      <w:r w:rsidRPr="00070712">
        <w:rPr>
          <w:rFonts w:cs="Arial"/>
          <w:sz w:val="20"/>
          <w:szCs w:val="20"/>
        </w:rPr>
        <w:t>Upstream</w:t>
      </w:r>
      <w:proofErr w:type="spellEnd"/>
      <w:r w:rsidRPr="00070712">
        <w:rPr>
          <w:rFonts w:cs="Arial"/>
          <w:sz w:val="20"/>
          <w:szCs w:val="20"/>
        </w:rPr>
        <w:t xml:space="preserve"> Polska w Warszawie.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C837E0" w:rsidRPr="00640FA2" w14:paraId="1C298233" w14:textId="77777777" w:rsidTr="00904AB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C93DB98" w14:textId="77777777" w:rsidR="00C837E0" w:rsidRPr="00F0054B" w:rsidRDefault="00C837E0" w:rsidP="00904AB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7F5C4136" w14:textId="77777777" w:rsidR="00C837E0" w:rsidRPr="00F0054B" w:rsidRDefault="00C837E0" w:rsidP="00904AB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B123D52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6B123D52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B123D52">
              <w:rPr>
                <w:rFonts w:cs="Arial"/>
                <w:sz w:val="18"/>
                <w:szCs w:val="18"/>
              </w:rPr>
              <w:t>) do występowania w obrocie prawnym lub posiadającej (</w:t>
            </w:r>
            <w:proofErr w:type="spellStart"/>
            <w:r w:rsidRPr="6B123D52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B123D52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vAlign w:val="center"/>
          </w:tcPr>
          <w:p w14:paraId="113EC382" w14:textId="77777777" w:rsidR="00C837E0" w:rsidRPr="00F0054B" w:rsidRDefault="006E5439" w:rsidP="00904AB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2FDF14B0" w14:textId="77777777" w:rsidR="00C837E0" w:rsidRPr="00F0054B" w:rsidRDefault="00C837E0" w:rsidP="00904AB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 xml:space="preserve">Miejscowość </w:t>
            </w:r>
            <w:r>
              <w:br/>
            </w:r>
            <w:r w:rsidRPr="2B451FEF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C837E0" w:rsidRPr="00F0054B" w14:paraId="6C3D49CA" w14:textId="77777777" w:rsidTr="00904AB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F74A555" w14:textId="77777777" w:rsidR="00C837E0" w:rsidRPr="00F0054B" w:rsidRDefault="00C837E0" w:rsidP="00904AB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8F7A0AB" w14:textId="77777777" w:rsidR="00C837E0" w:rsidRPr="00F0054B" w:rsidRDefault="00C837E0" w:rsidP="00904AB7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0EDBA474" w14:textId="77777777" w:rsidR="00C837E0" w:rsidRPr="00F0054B" w:rsidRDefault="00C837E0" w:rsidP="00904AB7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1B40B1F0" w14:textId="77777777" w:rsidR="00C837E0" w:rsidRPr="00F0054B" w:rsidRDefault="00C837E0" w:rsidP="00904AB7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BF6F5B8" w14:textId="77777777" w:rsidR="00C837E0" w:rsidRPr="00F0054B" w:rsidRDefault="00C837E0" w:rsidP="00904AB7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644C232" w14:textId="77777777" w:rsidR="00C837E0" w:rsidRDefault="00C837E0"/>
    <w:sectPr w:rsidR="00C837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EDF64" w14:textId="77777777" w:rsidR="00652143" w:rsidRDefault="00652143" w:rsidP="00C837E0">
      <w:pPr>
        <w:spacing w:line="240" w:lineRule="auto"/>
      </w:pPr>
      <w:r>
        <w:separator/>
      </w:r>
    </w:p>
  </w:endnote>
  <w:endnote w:type="continuationSeparator" w:id="0">
    <w:p w14:paraId="48F7BF43" w14:textId="77777777" w:rsidR="00652143" w:rsidRDefault="00652143" w:rsidP="00C837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61BAB" w14:textId="77777777" w:rsidR="0085532B" w:rsidRDefault="008553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0BD62" w14:textId="77777777" w:rsidR="0085532B" w:rsidRDefault="008553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4FADE" w14:textId="77777777" w:rsidR="0085532B" w:rsidRDefault="008553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F87E1" w14:textId="77777777" w:rsidR="00652143" w:rsidRDefault="00652143" w:rsidP="00C837E0">
      <w:pPr>
        <w:spacing w:line="240" w:lineRule="auto"/>
      </w:pPr>
      <w:r>
        <w:separator/>
      </w:r>
    </w:p>
  </w:footnote>
  <w:footnote w:type="continuationSeparator" w:id="0">
    <w:p w14:paraId="499007A9" w14:textId="77777777" w:rsidR="00652143" w:rsidRDefault="00652143" w:rsidP="00C837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E590D" w14:textId="77777777" w:rsidR="0085532B" w:rsidRDefault="008553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E2409" w14:textId="2DFCD7FC" w:rsidR="00C837E0" w:rsidRPr="000C0305" w:rsidRDefault="000C0305" w:rsidP="000C0305">
    <w:pPr>
      <w:spacing w:line="240" w:lineRule="auto"/>
      <w:rPr>
        <w:rFonts w:cs="Arial"/>
        <w:b/>
        <w:bCs/>
        <w:sz w:val="16"/>
        <w:szCs w:val="16"/>
      </w:rPr>
    </w:pPr>
    <w:r w:rsidRPr="00A671DF">
      <w:rPr>
        <w:rFonts w:cs="Arial"/>
        <w:b/>
        <w:bCs/>
        <w:sz w:val="16"/>
        <w:szCs w:val="16"/>
      </w:rPr>
      <w:t>„</w:t>
    </w:r>
    <w:r w:rsidRPr="00E02293">
      <w:rPr>
        <w:rFonts w:cs="Arial"/>
        <w:b/>
        <w:bCs/>
        <w:sz w:val="16"/>
        <w:szCs w:val="16"/>
      </w:rPr>
      <w:t>Wykonanie ekspertyz - operatów stanu technicznego dla dróg dojazdowych asfaltowych prowadzących do zadania geologicznego pn. Bobrowa Wola</w:t>
    </w:r>
    <w:r>
      <w:rPr>
        <w:rFonts w:cs="Arial"/>
        <w:b/>
        <w:bCs/>
        <w:sz w:val="16"/>
        <w:szCs w:val="16"/>
      </w:rPr>
      <w:t>-</w:t>
    </w:r>
    <w:r w:rsidRPr="00E02293">
      <w:rPr>
        <w:rFonts w:cs="Arial"/>
        <w:b/>
        <w:bCs/>
        <w:sz w:val="16"/>
        <w:szCs w:val="16"/>
      </w:rPr>
      <w:t>1 wraz z projektem przebudowy zjazdu oraz POR</w:t>
    </w:r>
    <w:r w:rsidRPr="00A671DF">
      <w:rPr>
        <w:rFonts w:cs="Arial"/>
        <w:b/>
        <w:bCs/>
        <w:sz w:val="16"/>
        <w:szCs w:val="16"/>
      </w:rPr>
      <w:t xml:space="preserve">”, numer postępowania: </w:t>
    </w:r>
    <w:r w:rsidRPr="00E02293">
      <w:rPr>
        <w:rFonts w:cs="Arial"/>
        <w:b/>
        <w:bCs/>
        <w:sz w:val="16"/>
        <w:szCs w:val="16"/>
      </w:rPr>
      <w:t>NP/ORLEN/26/0551/GE/DRW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096B2" w14:textId="77777777" w:rsidR="0085532B" w:rsidRDefault="008553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E0"/>
    <w:rsid w:val="00022202"/>
    <w:rsid w:val="00070712"/>
    <w:rsid w:val="000B1F6E"/>
    <w:rsid w:val="000C0305"/>
    <w:rsid w:val="00113174"/>
    <w:rsid w:val="001E3A2A"/>
    <w:rsid w:val="00204D5E"/>
    <w:rsid w:val="00274FC3"/>
    <w:rsid w:val="0040418F"/>
    <w:rsid w:val="00473E6C"/>
    <w:rsid w:val="00481F78"/>
    <w:rsid w:val="0053281F"/>
    <w:rsid w:val="005A5731"/>
    <w:rsid w:val="005C3514"/>
    <w:rsid w:val="00652143"/>
    <w:rsid w:val="006539F3"/>
    <w:rsid w:val="006E511C"/>
    <w:rsid w:val="006E5439"/>
    <w:rsid w:val="00783772"/>
    <w:rsid w:val="007A27E1"/>
    <w:rsid w:val="0085532B"/>
    <w:rsid w:val="0086778C"/>
    <w:rsid w:val="00895C37"/>
    <w:rsid w:val="008E012D"/>
    <w:rsid w:val="008E2A6F"/>
    <w:rsid w:val="0091623D"/>
    <w:rsid w:val="009467A9"/>
    <w:rsid w:val="00976DF5"/>
    <w:rsid w:val="009A0C98"/>
    <w:rsid w:val="009F2B33"/>
    <w:rsid w:val="00A939CF"/>
    <w:rsid w:val="00AC336A"/>
    <w:rsid w:val="00B04FEE"/>
    <w:rsid w:val="00B23C3B"/>
    <w:rsid w:val="00B34626"/>
    <w:rsid w:val="00B7542B"/>
    <w:rsid w:val="00C37C36"/>
    <w:rsid w:val="00C6298F"/>
    <w:rsid w:val="00C63FE7"/>
    <w:rsid w:val="00C837E0"/>
    <w:rsid w:val="00C93273"/>
    <w:rsid w:val="00CC1BEA"/>
    <w:rsid w:val="00CE607C"/>
    <w:rsid w:val="00E06859"/>
    <w:rsid w:val="00EF6A74"/>
    <w:rsid w:val="00FE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A91D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37E0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erPort,h,header Znak"/>
    <w:basedOn w:val="Normalny"/>
    <w:link w:val="NagwekZnak"/>
    <w:uiPriority w:val="99"/>
    <w:unhideWhenUsed/>
    <w:rsid w:val="00C837E0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aliases w:val="HeaderPort Znak,h Znak,header Znak Znak"/>
    <w:basedOn w:val="Domylnaczcionkaakapitu"/>
    <w:link w:val="Nagwek"/>
    <w:uiPriority w:val="99"/>
    <w:rsid w:val="00C837E0"/>
  </w:style>
  <w:style w:type="paragraph" w:styleId="Stopka">
    <w:name w:val="footer"/>
    <w:basedOn w:val="Normalny"/>
    <w:link w:val="StopkaZnak"/>
    <w:uiPriority w:val="99"/>
    <w:unhideWhenUsed/>
    <w:rsid w:val="00C837E0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837E0"/>
  </w:style>
  <w:style w:type="paragraph" w:customStyle="1" w:styleId="StylZa">
    <w:name w:val="Styl Zał."/>
    <w:basedOn w:val="Normalny"/>
    <w:link w:val="StylZaZnak"/>
    <w:qFormat/>
    <w:rsid w:val="00C837E0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C837E0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C837E0"/>
    <w:rPr>
      <w:rFonts w:ascii="Arial" w:eastAsia="Times New Roman" w:hAnsi="Arial" w:cs="Calibri"/>
      <w:b/>
      <w:iCs/>
      <w:color w:val="000000"/>
      <w:sz w:val="20"/>
    </w:rPr>
  </w:style>
  <w:style w:type="character" w:customStyle="1" w:styleId="StyltytuzaZnak">
    <w:name w:val="Styl tytuł zał. Znak"/>
    <w:basedOn w:val="Domylnaczcionkaakapitu"/>
    <w:link w:val="Styltytuza"/>
    <w:rsid w:val="00C837E0"/>
    <w:rPr>
      <w:rFonts w:ascii="Arial" w:eastAsia="Calibri" w:hAnsi="Arial" w:cs="Calibri"/>
      <w:b/>
      <w:sz w:val="20"/>
    </w:rPr>
  </w:style>
  <w:style w:type="table" w:styleId="Tabela-Siatka">
    <w:name w:val="Table Grid"/>
    <w:basedOn w:val="Standardowy"/>
    <w:uiPriority w:val="59"/>
    <w:rsid w:val="00C83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LineWC">
    <w:name w:val="DraftLineW&amp;C"/>
    <w:basedOn w:val="Normalny"/>
    <w:uiPriority w:val="99"/>
    <w:rsid w:val="009A0C98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87E690-7FB8-491B-8726-EEE5DA72E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149E54-0A79-4CAE-A061-34A02D47B668}">
  <ds:schemaRefs>
    <ds:schemaRef ds:uri="366bcbea-f306-49df-9fee-420df3f21ab2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83cc594e-1913-4543-bb38-8a2f73b7f1c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6D75FDF-A7DF-45E8-AC9B-CDD0EDF021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Załącznik nr 2 do SWZ </vt:lpstr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2026-04-07T10:51:00Z</dcterms:created>
  <dcterms:modified xsi:type="dcterms:W3CDTF">2026-04-09T11:25:00Z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